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1A4" w:rsidRPr="00A231A4" w:rsidRDefault="00A231A4" w:rsidP="00A231A4">
      <w:pPr>
        <w:spacing w:before="100" w:beforeAutospacing="1" w:after="15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5982"/>
          <w:sz w:val="24"/>
          <w:szCs w:val="24"/>
          <w:lang w:eastAsia="tr-TR"/>
        </w:rPr>
      </w:pPr>
      <w:r w:rsidRPr="00A231A4">
        <w:rPr>
          <w:rFonts w:ascii="Verdana" w:eastAsia="Times New Roman" w:hAnsi="Verdana" w:cs="Times New Roman"/>
          <w:b/>
          <w:bCs/>
          <w:color w:val="005982"/>
          <w:sz w:val="27"/>
          <w:szCs w:val="27"/>
          <w:lang w:eastAsia="tr-TR"/>
        </w:rPr>
        <w:t>TÜRK MALI BELGESİ </w:t>
      </w:r>
    </w:p>
    <w:p w:rsidR="00A231A4" w:rsidRPr="00A231A4" w:rsidRDefault="00A231A4" w:rsidP="00A231A4">
      <w:pPr>
        <w:spacing w:after="0" w:line="270" w:lineRule="atLeast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A231A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tr-TR"/>
        </w:rPr>
        <w:t>Değerli Üyemiz, Katılım Öncesi Yardım Aracı (IPA) fonları kapsamında başvurulan teşvik işlemlerinde kullanılmak üzere Türkiye Odalar ve Borsalar Birliği (TOBB) tarafından bastırılan “Türk Malı Belgesi” Odamızca verilmeye başlanmıştır. </w:t>
      </w:r>
      <w:r w:rsidRPr="00A231A4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br/>
      </w:r>
      <w:r w:rsidRPr="00A23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Değerli Üyemiz, Katılım Öncesi Yardım Aracı (IPA) fonları kapsamında başvurulan teşvik işlemlerinde kullanılmak üzere Türkiye Odalar ve Borsalar Birliği (TOBB) tarafından bastırılan “Türk Malı Belgesi” Odamızca verilmeye başlanmıştır.</w:t>
      </w:r>
    </w:p>
    <w:p w:rsidR="00A231A4" w:rsidRPr="00A231A4" w:rsidRDefault="00A231A4" w:rsidP="00A231A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A231A4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“Katılım Öncesi Yardım Aracı (IPA) Kapsamında Türkiye Odalar ve Borsalar Birliği Tarafından Bastırılan Türk Malı Belgesi’nin Tanzim ve Onayına İlişkin Usul ve Esaslar” gereğince, </w:t>
      </w:r>
      <w:r w:rsidRPr="00A231A4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u w:val="single"/>
          <w:lang w:eastAsia="tr-TR"/>
        </w:rPr>
        <w:t>üyemiz olmayan yüklenici firmalar da </w:t>
      </w:r>
      <w:r w:rsidRPr="00A231A4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belge için Odamıza başvurabileceklerdir. </w:t>
      </w:r>
    </w:p>
    <w:p w:rsidR="00A231A4" w:rsidRPr="00A231A4" w:rsidRDefault="00A231A4" w:rsidP="00A231A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A231A4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           Türk Malı Belgesi’nin gerekçeleri, bugüne kadar yapılan çalışmalar ve belgenin tanzim ve onayına ilişkin usul ve esaslarla ilgili ayrıntılı bilgiye, TOBB’un </w:t>
      </w:r>
      <w:hyperlink r:id="rId4" w:history="1">
        <w:r w:rsidRPr="00A231A4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tr-TR"/>
          </w:rPr>
          <w:t>www.tobb.org.tr</w:t>
        </w:r>
      </w:hyperlink>
      <w:r w:rsidRPr="00A231A4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adresinin, TOBB Birimleri başlığı altında yer alan Dış Ekonomik İlişkiler-Daire Dış Ticaret Müdürlüğü sayfasından veya</w:t>
      </w:r>
    </w:p>
    <w:p w:rsidR="00A231A4" w:rsidRPr="00A231A4" w:rsidRDefault="00A231A4" w:rsidP="00A231A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hyperlink r:id="rId5" w:history="1">
        <w:r w:rsidRPr="00A231A4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tr-TR"/>
          </w:rPr>
          <w:t>http://www.tobb.org.tr/Sayfalar/Detay.aspx?rid=1190&amp;lst=DuyurularListesi</w:t>
        </w:r>
      </w:hyperlink>
      <w:r w:rsidRPr="00A231A4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linkinden ulaşılabilir.</w:t>
      </w:r>
    </w:p>
    <w:p w:rsidR="00A231A4" w:rsidRPr="00A231A4" w:rsidRDefault="00A231A4" w:rsidP="00A231A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A231A4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           Türk Malı Belgesi talep eden firmaların, İstanbul Ticaret Odası - Ticari Belgelendirme Koordinatörlüğü Ticari İşlemler Birimi’ne aşağıda yer alan belgelerle müracaat etmeleri gerekmektedir. IPA fonları için müracaat eden yüklenici firmanın;</w:t>
      </w:r>
    </w:p>
    <w:p w:rsidR="00A231A4" w:rsidRPr="00A231A4" w:rsidRDefault="00A231A4" w:rsidP="00A231A4">
      <w:pPr>
        <w:spacing w:after="0" w:line="240" w:lineRule="auto"/>
        <w:ind w:left="660" w:hanging="36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A231A4">
        <w:rPr>
          <w:rFonts w:ascii="Symbol" w:eastAsia="Times New Roman" w:hAnsi="Symbol" w:cs="Times New Roman"/>
          <w:color w:val="000000"/>
          <w:sz w:val="24"/>
          <w:szCs w:val="24"/>
          <w:lang w:eastAsia="tr-TR"/>
        </w:rPr>
        <w:t></w:t>
      </w:r>
      <w:r w:rsidRPr="00A231A4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       </w:t>
      </w:r>
      <w:r w:rsidRPr="00A231A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Talep Dilekçesi,</w:t>
      </w:r>
    </w:p>
    <w:p w:rsidR="00A231A4" w:rsidRPr="00A231A4" w:rsidRDefault="00A231A4" w:rsidP="00A231A4">
      <w:pPr>
        <w:spacing w:after="0" w:line="240" w:lineRule="auto"/>
        <w:ind w:left="660" w:hanging="36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A231A4">
        <w:rPr>
          <w:rFonts w:ascii="Symbol" w:eastAsia="Times New Roman" w:hAnsi="Symbol" w:cs="Times New Roman"/>
          <w:color w:val="000000"/>
          <w:sz w:val="24"/>
          <w:szCs w:val="24"/>
          <w:lang w:eastAsia="tr-TR"/>
        </w:rPr>
        <w:t></w:t>
      </w:r>
      <w:r w:rsidRPr="00A231A4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       </w:t>
      </w:r>
      <w:r w:rsidRPr="00A231A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 xml:space="preserve">Oda’dan belgeyi almaya gelen kişinin adı-soyadı, T.C. Kimlik </w:t>
      </w:r>
      <w:proofErr w:type="spellStart"/>
      <w:r w:rsidRPr="00A231A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Numarası’nı</w:t>
      </w:r>
      <w:proofErr w:type="spellEnd"/>
      <w:r w:rsidRPr="00A231A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 xml:space="preserve"> gösterir Nüfus Cüzdan fotokopisi,</w:t>
      </w:r>
    </w:p>
    <w:p w:rsidR="00A231A4" w:rsidRPr="00A231A4" w:rsidRDefault="00A231A4" w:rsidP="00A231A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A231A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 xml:space="preserve">            Odamızca tanzim edilmeye başlanan Türk Malı Belgesi başına alınan ücret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6</w:t>
      </w:r>
      <w:r w:rsidRPr="00A231A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 xml:space="preserve">0 TL’dir. Belge firma tarafından alınıp doldurulduktan sonra yapılacak Bilirkişi İncelemesi için ise Bilirkişi Ücret </w:t>
      </w:r>
      <w:proofErr w:type="spellStart"/>
      <w:r w:rsidRPr="00A231A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Tarifelendirmesi’ne</w:t>
      </w:r>
      <w:proofErr w:type="spellEnd"/>
      <w:r w:rsidRPr="00A231A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 xml:space="preserve"> göre ayrıca ücret alınacaktır. 2 kişi tarafından yapılacak Bilirkişi incelemesi için;</w:t>
      </w:r>
    </w:p>
    <w:p w:rsidR="00A231A4" w:rsidRPr="00A231A4" w:rsidRDefault="00A231A4" w:rsidP="00A231A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A231A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 </w:t>
      </w:r>
    </w:p>
    <w:p w:rsidR="00A231A4" w:rsidRPr="00A231A4" w:rsidRDefault="00A231A4" w:rsidP="00A231A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A231A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 xml:space="preserve">            1 adet üründen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2</w:t>
      </w:r>
      <w:r w:rsidRPr="00A231A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 xml:space="preserve"> adet ürüne kadar          4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00</w:t>
      </w:r>
      <w:bookmarkStart w:id="0" w:name="_GoBack"/>
      <w:bookmarkEnd w:id="0"/>
      <w:r w:rsidRPr="00A231A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 xml:space="preserve"> TL.</w:t>
      </w:r>
    </w:p>
    <w:p w:rsidR="00A231A4" w:rsidRPr="00A231A4" w:rsidRDefault="00A231A4" w:rsidP="00A231A4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A231A4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           </w:t>
      </w: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A231A4" w:rsidRPr="00A231A4" w:rsidRDefault="00A231A4" w:rsidP="00A231A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A231A4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           Bilgi için;</w:t>
      </w:r>
    </w:p>
    <w:p w:rsidR="00A231A4" w:rsidRPr="00A231A4" w:rsidRDefault="00A231A4" w:rsidP="00A231A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A231A4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Tel.                    :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03584171299</w:t>
      </w:r>
    </w:p>
    <w:p w:rsidR="00F60D4F" w:rsidRDefault="00F60D4F"/>
    <w:sectPr w:rsidR="00F6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A4"/>
    <w:rsid w:val="00A231A4"/>
    <w:rsid w:val="00F6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7F762"/>
  <w15:chartTrackingRefBased/>
  <w15:docId w15:val="{C8ED841E-35DE-4DAD-982A-4221A2AA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7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if(confirm(%27http://www.tobb.org.tr/Sayfalar/Detay.aspx?rid=1190&amp;lst=DuyurularListesi%20%20\n\nThis%20file%20was%20not%20retrieved%20by%20Teleport%20Pro,%20because%20it%20is%20addressed%20on%20a%20domain%20or%20path%20outside%20the%20boundaries%20set%20for%20its%20Starting%20Address.%20%20\n\nDo%20you%20want%20to%20open%20it%20from%20the%20server?%27))window.location=%27http://www.tobb.org.tr/Sayfalar/Detay.aspx?rid=1190&amp;lst=DuyurularListesi%27" TargetMode="External"/><Relationship Id="rId4" Type="http://schemas.openxmlformats.org/officeDocument/2006/relationships/hyperlink" Target="javascript:if(confirm(%27http://www.tobb.org.tr/%20%20\n\nThis%20file%20was%20not%20retrieved%20by%20Teleport%20Pro,%20because%20it%20is%20addressed%20on%20a%20domain%20or%20path%20outside%20the%20boundaries%20set%20for%20its%20Starting%20Address.%20%20\n\nDo%20you%20want%20to%20open%20it%20from%20the%20server?%27))window.location=%27http://www.tobb.org.tr/%27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2018-08-28T19:03:00Z</dcterms:created>
  <dcterms:modified xsi:type="dcterms:W3CDTF">2018-08-28T19:04:00Z</dcterms:modified>
</cp:coreProperties>
</file>